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D1" w:rsidRDefault="00464EAD" w:rsidP="00FA1A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2486297" cy="594777"/>
            <wp:effectExtent l="0" t="0" r="0" b="0"/>
            <wp:docPr id="2" name="Picture 2" descr="epi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 logo 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46" cy="60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72" w:rsidRPr="00336E72" w:rsidRDefault="00336E72" w:rsidP="00336E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24"/>
        </w:rPr>
      </w:pPr>
      <w:r w:rsidRPr="00336E72">
        <w:rPr>
          <w:rFonts w:eastAsia="Times New Roman" w:cs="Times New Roman"/>
          <w:b/>
          <w:sz w:val="32"/>
          <w:szCs w:val="24"/>
        </w:rPr>
        <w:t xml:space="preserve">Student </w:t>
      </w:r>
      <w:r w:rsidR="0011649C">
        <w:rPr>
          <w:rFonts w:eastAsia="Times New Roman" w:cs="Times New Roman"/>
          <w:b/>
          <w:sz w:val="32"/>
          <w:szCs w:val="24"/>
        </w:rPr>
        <w:t>Non-</w:t>
      </w:r>
      <w:r w:rsidRPr="00336E72">
        <w:rPr>
          <w:rFonts w:eastAsia="Times New Roman" w:cs="Times New Roman"/>
          <w:b/>
          <w:sz w:val="32"/>
          <w:szCs w:val="24"/>
        </w:rPr>
        <w:t xml:space="preserve">Travel </w:t>
      </w:r>
      <w:r w:rsidR="0011649C">
        <w:rPr>
          <w:rFonts w:eastAsia="Times New Roman" w:cs="Times New Roman"/>
          <w:b/>
          <w:sz w:val="32"/>
          <w:szCs w:val="24"/>
        </w:rPr>
        <w:t xml:space="preserve">Funding </w:t>
      </w:r>
      <w:r w:rsidRPr="00336E72">
        <w:rPr>
          <w:rFonts w:eastAsia="Times New Roman" w:cs="Times New Roman"/>
          <w:b/>
          <w:sz w:val="32"/>
          <w:szCs w:val="24"/>
        </w:rPr>
        <w:t>Request Form</w:t>
      </w:r>
    </w:p>
    <w:p w:rsidR="00D111D1" w:rsidRPr="008132CB" w:rsidRDefault="00D111D1" w:rsidP="00D111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</w:rPr>
      </w:pPr>
      <w:r w:rsidRPr="008132CB">
        <w:rPr>
          <w:rFonts w:eastAsia="Times New Roman" w:cs="Times New Roman"/>
          <w:szCs w:val="24"/>
          <w:u w:val="single"/>
        </w:rPr>
        <w:t xml:space="preserve">To </w:t>
      </w:r>
      <w:r w:rsidR="00C22730" w:rsidRPr="008132CB">
        <w:rPr>
          <w:rFonts w:eastAsia="Times New Roman" w:cs="Times New Roman"/>
          <w:szCs w:val="24"/>
          <w:u w:val="single"/>
        </w:rPr>
        <w:t xml:space="preserve">request </w:t>
      </w:r>
      <w:r w:rsidR="0011649C" w:rsidRPr="008132CB">
        <w:rPr>
          <w:rFonts w:eastAsia="Times New Roman" w:cs="Times New Roman"/>
          <w:szCs w:val="24"/>
          <w:u w:val="single"/>
        </w:rPr>
        <w:t>Non-Travel</w:t>
      </w:r>
      <w:r w:rsidR="00C22730" w:rsidRPr="008132CB">
        <w:rPr>
          <w:rFonts w:eastAsia="Times New Roman" w:cs="Times New Roman"/>
          <w:szCs w:val="24"/>
          <w:u w:val="single"/>
        </w:rPr>
        <w:t xml:space="preserve"> funds</w:t>
      </w:r>
      <w:r w:rsidRPr="008132CB">
        <w:rPr>
          <w:rFonts w:eastAsia="Times New Roman" w:cs="Times New Roman"/>
          <w:szCs w:val="24"/>
          <w:u w:val="single"/>
        </w:rPr>
        <w:t xml:space="preserve">, email </w:t>
      </w:r>
      <w:r w:rsidR="00FA1A2A" w:rsidRPr="008132CB">
        <w:rPr>
          <w:rFonts w:eastAsia="Times New Roman" w:cs="Times New Roman"/>
          <w:szCs w:val="24"/>
          <w:u w:val="single"/>
        </w:rPr>
        <w:t>this</w:t>
      </w:r>
      <w:r w:rsidRPr="008132CB">
        <w:rPr>
          <w:rFonts w:eastAsia="Times New Roman" w:cs="Times New Roman"/>
          <w:szCs w:val="24"/>
          <w:u w:val="single"/>
        </w:rPr>
        <w:t xml:space="preserve"> form to the Epi Administrator, DJ Miller</w:t>
      </w:r>
      <w:r w:rsidR="00FA1A2A" w:rsidRPr="008132CB">
        <w:rPr>
          <w:rFonts w:eastAsia="Times New Roman" w:cs="Times New Roman"/>
          <w:szCs w:val="24"/>
          <w:u w:val="single"/>
        </w:rPr>
        <w:t xml:space="preserve">, at </w:t>
      </w:r>
      <w:hyperlink r:id="rId6" w:history="1">
        <w:r w:rsidR="00FA1A2A" w:rsidRPr="008132CB">
          <w:rPr>
            <w:rStyle w:val="Hyperlink"/>
            <w:rFonts w:eastAsia="Times New Roman" w:cs="Times New Roman"/>
            <w:szCs w:val="24"/>
          </w:rPr>
          <w:t>mrmiller@uw.edu</w:t>
        </w:r>
      </w:hyperlink>
      <w:r w:rsidR="00FA1A2A" w:rsidRPr="008132CB">
        <w:rPr>
          <w:rFonts w:eastAsia="Times New Roman" w:cs="Times New Roman"/>
          <w:szCs w:val="24"/>
          <w:u w:val="single"/>
        </w:rPr>
        <w:t xml:space="preserve">. </w:t>
      </w:r>
      <w:r w:rsidRPr="008132CB">
        <w:rPr>
          <w:rFonts w:eastAsia="Times New Roman" w:cs="Times New Roman"/>
          <w:szCs w:val="24"/>
          <w:u w:val="single"/>
        </w:rPr>
        <w:t> </w:t>
      </w:r>
    </w:p>
    <w:p w:rsidR="0011649C" w:rsidRPr="0011649C" w:rsidRDefault="0011649C" w:rsidP="008132C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b/>
          <w:sz w:val="20"/>
          <w:szCs w:val="20"/>
        </w:rPr>
        <w:t>What types of expenses will be considered for department “Non-Travel Expense” funds?</w:t>
      </w:r>
    </w:p>
    <w:p w:rsidR="0011649C" w:rsidRPr="0011649C" w:rsidRDefault="0011649C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Publication Costs</w:t>
      </w:r>
    </w:p>
    <w:p w:rsidR="0011649C" w:rsidRPr="0011649C" w:rsidRDefault="0011649C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Poster Printing (e.g., when presenting a research poster)</w:t>
      </w:r>
    </w:p>
    <w:p w:rsidR="0011649C" w:rsidRPr="0011649C" w:rsidRDefault="0011649C" w:rsidP="008132C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Other items will be considered on a case by case basis</w:t>
      </w:r>
    </w:p>
    <w:p w:rsidR="008132CB" w:rsidRDefault="008132CB" w:rsidP="008132C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11649C" w:rsidRPr="0011649C" w:rsidRDefault="0011649C" w:rsidP="008132C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b/>
          <w:sz w:val="20"/>
          <w:szCs w:val="20"/>
        </w:rPr>
        <w:t>What types of expenses will not be considered for department “Non-Travel Expense” funds?</w:t>
      </w:r>
    </w:p>
    <w:p w:rsidR="0011649C" w:rsidRPr="0011649C" w:rsidRDefault="0011649C" w:rsidP="008132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 xml:space="preserve">Direct travel expenses such as airfare, conference registration, lodging, and per diem.  Travel expenses of that nature should be considered for funds from the </w:t>
      </w:r>
      <w:r w:rsidRPr="0011649C">
        <w:rPr>
          <w:rFonts w:eastAsia="Times New Roman" w:cs="Times New Roman"/>
          <w:b/>
          <w:sz w:val="20"/>
          <w:szCs w:val="20"/>
        </w:rPr>
        <w:t>Epi Student Travel Policy</w:t>
      </w:r>
      <w:r w:rsidRPr="0011649C">
        <w:rPr>
          <w:rFonts w:eastAsia="Times New Roman" w:cs="Times New Roman"/>
          <w:sz w:val="20"/>
          <w:szCs w:val="20"/>
        </w:rPr>
        <w:t>.</w:t>
      </w:r>
    </w:p>
    <w:p w:rsidR="0011649C" w:rsidRPr="0011649C" w:rsidRDefault="0011649C" w:rsidP="008132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>Professional membership dues</w:t>
      </w:r>
    </w:p>
    <w:p w:rsidR="008132CB" w:rsidRDefault="008132CB" w:rsidP="008132C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D111D1" w:rsidRPr="0011649C" w:rsidRDefault="00825FEE" w:rsidP="008132C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Funding</w:t>
      </w:r>
      <w:r w:rsidR="00D111D1" w:rsidRPr="0011649C">
        <w:rPr>
          <w:rFonts w:eastAsia="Times New Roman" w:cs="Times New Roman"/>
          <w:b/>
          <w:sz w:val="20"/>
          <w:szCs w:val="20"/>
        </w:rPr>
        <w:t xml:space="preserve"> Request Due Dates:</w:t>
      </w:r>
    </w:p>
    <w:p w:rsidR="00D111D1" w:rsidRPr="0011649C" w:rsidRDefault="00D111D1" w:rsidP="008132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 xml:space="preserve">August 15  </w:t>
      </w:r>
    </w:p>
    <w:p w:rsidR="00D111D1" w:rsidRPr="0011649C" w:rsidRDefault="00D111D1" w:rsidP="008132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 xml:space="preserve">November 15  </w:t>
      </w:r>
    </w:p>
    <w:p w:rsidR="00D111D1" w:rsidRPr="0011649C" w:rsidRDefault="00B86E2B" w:rsidP="008132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February 10</w:t>
      </w:r>
      <w:r w:rsidR="00D111D1" w:rsidRPr="0011649C">
        <w:rPr>
          <w:rFonts w:eastAsia="Times New Roman" w:cs="Times New Roman"/>
          <w:sz w:val="20"/>
          <w:szCs w:val="20"/>
        </w:rPr>
        <w:t xml:space="preserve"> </w:t>
      </w:r>
    </w:p>
    <w:p w:rsidR="00FA1A2A" w:rsidRDefault="00D111D1" w:rsidP="008132C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1649C">
        <w:rPr>
          <w:rFonts w:eastAsia="Times New Roman" w:cs="Times New Roman"/>
          <w:sz w:val="20"/>
          <w:szCs w:val="20"/>
        </w:rPr>
        <w:t xml:space="preserve">May 15  </w:t>
      </w:r>
    </w:p>
    <w:p w:rsidR="008132CB" w:rsidRPr="0011649C" w:rsidRDefault="008132CB" w:rsidP="008132CB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Name: ________________</w:t>
      </w:r>
      <w:r w:rsidR="00FC4826">
        <w:t>_______</w:t>
      </w:r>
      <w:r>
        <w:t>___________</w:t>
      </w:r>
      <w:r>
        <w:tab/>
        <w:t>Date</w:t>
      </w:r>
      <w:r w:rsidR="00C22730">
        <w:t xml:space="preserve"> form </w:t>
      </w:r>
      <w:proofErr w:type="gramStart"/>
      <w:r w:rsidR="00C22730">
        <w:t>completed</w:t>
      </w:r>
      <w:r w:rsidR="00FC4826">
        <w:t>:</w:t>
      </w:r>
      <w:proofErr w:type="gramEnd"/>
      <w:r w:rsidR="00FC4826">
        <w:t xml:space="preserve"> ____</w:t>
      </w:r>
      <w:r w:rsidR="00464EAD">
        <w:t>__</w:t>
      </w:r>
      <w:bookmarkStart w:id="0" w:name="_GoBack"/>
      <w:bookmarkEnd w:id="0"/>
      <w:r w:rsidR="00FC4826">
        <w:t>____</w:t>
      </w:r>
      <w:r>
        <w:t>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Email: ________</w:t>
      </w:r>
      <w:r w:rsidR="00FC4826">
        <w:t>_______</w:t>
      </w:r>
      <w:r>
        <w:t>____</w:t>
      </w:r>
      <w:r w:rsidR="00FC4826">
        <w:t>_______________</w:t>
      </w:r>
      <w:r w:rsidR="00FC4826">
        <w:tab/>
      </w:r>
      <w:r w:rsidR="00464EAD">
        <w:t xml:space="preserve">Expected Qtr of Graduation: </w:t>
      </w:r>
      <w:r>
        <w:t>___________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Description of item requesting funding for</w:t>
      </w:r>
      <w:r w:rsidR="00FA1A2A">
        <w:t>: _____</w:t>
      </w:r>
      <w:r w:rsidR="00FC4826"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C4826">
        <w:t>____________</w:t>
      </w:r>
      <w:r w:rsidR="00FA1A2A">
        <w:t>________</w:t>
      </w:r>
    </w:p>
    <w:p w:rsidR="00FA1A2A" w:rsidRDefault="00FA1A2A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11649C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Cost of item</w:t>
      </w:r>
      <w:r w:rsidR="00FA1A2A">
        <w:t>: _</w:t>
      </w:r>
      <w:r w:rsidR="00C22730">
        <w:t>____</w:t>
      </w:r>
      <w:r w:rsidR="00FA1A2A">
        <w:t>____</w:t>
      </w:r>
      <w:r w:rsidR="00FC4826">
        <w:t>_____</w:t>
      </w:r>
      <w:r w:rsidR="00FA1A2A">
        <w:t>________________</w:t>
      </w:r>
      <w:r w:rsidR="00FA1A2A">
        <w:tab/>
      </w:r>
      <w:r w:rsidR="00FC4826">
        <w:tab/>
      </w:r>
    </w:p>
    <w:p w:rsidR="0011649C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A1A2A" w:rsidRPr="008132CB" w:rsidRDefault="0011649C" w:rsidP="00FA1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4"/>
        </w:rPr>
      </w:pPr>
      <w:r>
        <w:t>Justification for department to fund requested item (e.g., how will you benefit from the funding)</w:t>
      </w:r>
      <w:r w:rsidR="00FC4826">
        <w:t xml:space="preserve">: </w:t>
      </w:r>
      <w:r w:rsidRPr="008132C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2CB" w:rsidRPr="008132CB">
        <w:rPr>
          <w:sz w:val="24"/>
        </w:rPr>
        <w:t>______________________________________________________________________________________</w:t>
      </w:r>
      <w:r w:rsidRPr="008132CB">
        <w:rPr>
          <w:sz w:val="24"/>
        </w:rPr>
        <w:t>__________________________________________________________________</w:t>
      </w:r>
      <w:r w:rsidR="00FC4826" w:rsidRPr="008132CB">
        <w:rPr>
          <w:sz w:val="24"/>
        </w:rPr>
        <w:t>________</w:t>
      </w:r>
      <w:r w:rsidR="00FA1A2A" w:rsidRPr="008132CB">
        <w:rPr>
          <w:sz w:val="24"/>
        </w:rPr>
        <w:t>__________</w:t>
      </w:r>
      <w:r w:rsidR="008132CB">
        <w:rPr>
          <w:sz w:val="24"/>
        </w:rPr>
        <w:t>_______________</w:t>
      </w:r>
    </w:p>
    <w:p w:rsidR="008132CB" w:rsidRDefault="008132CB" w:rsidP="008132CB">
      <w:pPr>
        <w:spacing w:after="0" w:line="240" w:lineRule="auto"/>
        <w:rPr>
          <w:rFonts w:eastAsia="Times New Roman" w:cs="Times New Roman"/>
          <w:sz w:val="18"/>
          <w:szCs w:val="24"/>
        </w:rPr>
      </w:pPr>
    </w:p>
    <w:p w:rsidR="00D111D1" w:rsidRPr="008132CB" w:rsidRDefault="00C22730" w:rsidP="008132CB">
      <w:pPr>
        <w:spacing w:after="0" w:line="240" w:lineRule="auto"/>
        <w:rPr>
          <w:rFonts w:eastAsia="Times New Roman" w:cs="Times New Roman"/>
          <w:i/>
          <w:sz w:val="18"/>
          <w:szCs w:val="24"/>
        </w:rPr>
      </w:pPr>
      <w:r w:rsidRPr="008132CB">
        <w:rPr>
          <w:rFonts w:eastAsia="Times New Roman" w:cs="Times New Roman"/>
          <w:i/>
          <w:sz w:val="18"/>
          <w:szCs w:val="24"/>
        </w:rPr>
        <w:t>D</w:t>
      </w:r>
      <w:r w:rsidR="00D111D1" w:rsidRPr="008132CB">
        <w:rPr>
          <w:rFonts w:eastAsia="Times New Roman" w:cs="Times New Roman"/>
          <w:i/>
          <w:sz w:val="18"/>
          <w:szCs w:val="24"/>
        </w:rPr>
        <w:t>ecisions regarding student funding are expected to follow the pattern shown below:</w:t>
      </w:r>
    </w:p>
    <w:p w:rsidR="00261B2D" w:rsidRDefault="00261B2D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>
        <w:rPr>
          <w:rFonts w:eastAsia="Times New Roman" w:cs="Times New Roman"/>
          <w:sz w:val="18"/>
          <w:szCs w:val="24"/>
        </w:rPr>
        <w:t>Must be a currently enrolled Epidemiology student.</w:t>
      </w:r>
    </w:p>
    <w:p w:rsidR="0011649C" w:rsidRPr="0011649C" w:rsidRDefault="0011649C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11649C">
        <w:rPr>
          <w:rFonts w:eastAsia="Times New Roman" w:cs="Times New Roman"/>
          <w:sz w:val="18"/>
          <w:szCs w:val="24"/>
        </w:rPr>
        <w:t>Maximum of $250 per award.</w:t>
      </w:r>
    </w:p>
    <w:p w:rsidR="0011649C" w:rsidRPr="0011649C" w:rsidRDefault="0011649C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11649C">
        <w:rPr>
          <w:rFonts w:eastAsia="Times New Roman" w:cs="Times New Roman"/>
          <w:sz w:val="18"/>
          <w:szCs w:val="24"/>
        </w:rPr>
        <w:t>Maximum of one award per student, per year (July 1 – June 30).  In cases when the number of requests exceeds available funding, the department will take into consideration the number of awards a student has received in previous years.</w:t>
      </w:r>
    </w:p>
    <w:p w:rsidR="004A3666" w:rsidRPr="0011649C" w:rsidRDefault="0011649C" w:rsidP="008132C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24"/>
        </w:rPr>
      </w:pPr>
      <w:r w:rsidRPr="0011649C">
        <w:rPr>
          <w:rFonts w:eastAsia="Times New Roman" w:cs="Times New Roman"/>
          <w:sz w:val="18"/>
          <w:szCs w:val="24"/>
        </w:rPr>
        <w:t>Priority given to PhD students.</w:t>
      </w:r>
    </w:p>
    <w:sectPr w:rsidR="004A3666" w:rsidRPr="0011649C" w:rsidSect="0011649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7FD"/>
    <w:multiLevelType w:val="multilevel"/>
    <w:tmpl w:val="132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9259A"/>
    <w:multiLevelType w:val="multilevel"/>
    <w:tmpl w:val="88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3041C"/>
    <w:multiLevelType w:val="hybridMultilevel"/>
    <w:tmpl w:val="900E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0B70"/>
    <w:multiLevelType w:val="hybridMultilevel"/>
    <w:tmpl w:val="EC4E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D1"/>
    <w:rsid w:val="000D796C"/>
    <w:rsid w:val="0011649C"/>
    <w:rsid w:val="00261B2D"/>
    <w:rsid w:val="00336E72"/>
    <w:rsid w:val="00464EAD"/>
    <w:rsid w:val="004A3666"/>
    <w:rsid w:val="008132CB"/>
    <w:rsid w:val="00825FEE"/>
    <w:rsid w:val="00B86E2B"/>
    <w:rsid w:val="00C22730"/>
    <w:rsid w:val="00C54DD7"/>
    <w:rsid w:val="00D111D1"/>
    <w:rsid w:val="00F63750"/>
    <w:rsid w:val="00F812D1"/>
    <w:rsid w:val="00FA1A2A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5F81"/>
  <w15:chartTrackingRefBased/>
  <w15:docId w15:val="{CC034B44-48B9-41AB-A25A-9751D7F8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1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7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miller@uw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37A224C7</Template>
  <TotalTime>1027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Epidemiology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Miller</dc:creator>
  <cp:keywords/>
  <dc:description/>
  <cp:lastModifiedBy>DJ Miller</cp:lastModifiedBy>
  <cp:revision>7</cp:revision>
  <cp:lastPrinted>2014-10-20T22:23:00Z</cp:lastPrinted>
  <dcterms:created xsi:type="dcterms:W3CDTF">2015-05-05T18:44:00Z</dcterms:created>
  <dcterms:modified xsi:type="dcterms:W3CDTF">2017-09-29T17:12:00Z</dcterms:modified>
</cp:coreProperties>
</file>